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C8" w:rsidRPr="0015266B" w:rsidRDefault="00525FC8" w:rsidP="00525FC8">
      <w:pPr>
        <w:jc w:val="right"/>
      </w:pPr>
      <w:r w:rsidRPr="0015266B">
        <w:rPr>
          <w:rFonts w:hint="eastAsia"/>
        </w:rPr>
        <w:t>平成</w:t>
      </w:r>
      <w:r w:rsidR="000A085C">
        <w:rPr>
          <w:rFonts w:hint="eastAsia"/>
        </w:rPr>
        <w:t>28</w:t>
      </w:r>
      <w:r w:rsidRPr="0015266B">
        <w:rPr>
          <w:rFonts w:hint="eastAsia"/>
        </w:rPr>
        <w:t>年</w:t>
      </w:r>
      <w:r w:rsidR="003B2A64" w:rsidRPr="0015266B">
        <w:rPr>
          <w:rFonts w:hint="eastAsia"/>
        </w:rPr>
        <w:t>4</w:t>
      </w:r>
      <w:r w:rsidRPr="0015266B">
        <w:rPr>
          <w:rFonts w:hint="eastAsia"/>
        </w:rPr>
        <w:t>月</w:t>
      </w:r>
      <w:r w:rsidR="000A085C">
        <w:rPr>
          <w:rFonts w:hint="eastAsia"/>
        </w:rPr>
        <w:t>吉</w:t>
      </w:r>
      <w:bookmarkStart w:id="0" w:name="_GoBack"/>
      <w:bookmarkEnd w:id="0"/>
      <w:r w:rsidRPr="0015266B">
        <w:rPr>
          <w:rFonts w:hint="eastAsia"/>
        </w:rPr>
        <w:t>日</w:t>
      </w:r>
    </w:p>
    <w:p w:rsidR="00525FC8" w:rsidRDefault="00525FC8" w:rsidP="00525FC8">
      <w:pPr>
        <w:ind w:leftChars="202" w:left="426" w:rightChars="336" w:right="706" w:hanging="2"/>
      </w:pPr>
      <w:r>
        <w:rPr>
          <w:rFonts w:hint="eastAsia"/>
        </w:rPr>
        <w:t>指導教員各位</w:t>
      </w:r>
    </w:p>
    <w:p w:rsidR="00525FC8" w:rsidRDefault="00525FC8" w:rsidP="00525FC8">
      <w:pPr>
        <w:ind w:leftChars="202" w:left="426" w:rightChars="336" w:right="706" w:hanging="2"/>
      </w:pPr>
    </w:p>
    <w:p w:rsidR="00525FC8" w:rsidRDefault="00525FC8" w:rsidP="00525FC8">
      <w:pPr>
        <w:ind w:leftChars="202" w:left="426" w:rightChars="336" w:right="706" w:hanging="2"/>
      </w:pPr>
    </w:p>
    <w:p w:rsidR="00525FC8" w:rsidRDefault="00525FC8" w:rsidP="00525FC8">
      <w:pPr>
        <w:ind w:leftChars="202" w:left="426" w:rightChars="336" w:right="706" w:hanging="2"/>
        <w:jc w:val="center"/>
      </w:pPr>
      <w:r>
        <w:rPr>
          <w:rFonts w:hint="eastAsia"/>
        </w:rPr>
        <w:t>東北大学</w:t>
      </w:r>
      <w:r>
        <w:rPr>
          <w:rFonts w:hint="eastAsia"/>
        </w:rPr>
        <w:t xml:space="preserve"> </w:t>
      </w:r>
      <w:r>
        <w:rPr>
          <w:rFonts w:hint="eastAsia"/>
        </w:rPr>
        <w:t>大学教員準備プログラム応募者への推薦依頼</w:t>
      </w:r>
    </w:p>
    <w:p w:rsidR="00525FC8" w:rsidRDefault="00525FC8" w:rsidP="00525FC8">
      <w:pPr>
        <w:ind w:leftChars="202" w:left="426" w:rightChars="336" w:right="706" w:hanging="2"/>
        <w:jc w:val="center"/>
      </w:pPr>
      <w:r>
        <w:rPr>
          <w:rFonts w:hint="eastAsia"/>
        </w:rPr>
        <w:t>（</w:t>
      </w:r>
      <w:r w:rsidR="000818A8">
        <w:rPr>
          <w:rFonts w:hint="eastAsia"/>
        </w:rPr>
        <w:t>院生</w:t>
      </w:r>
      <w:r>
        <w:rPr>
          <w:rFonts w:hint="eastAsia"/>
        </w:rPr>
        <w:t>対象）</w:t>
      </w:r>
    </w:p>
    <w:p w:rsidR="00CF5AA3" w:rsidRDefault="00CF5AA3" w:rsidP="00525FC8">
      <w:pPr>
        <w:ind w:leftChars="202" w:left="426" w:rightChars="336" w:right="706" w:hanging="2"/>
        <w:jc w:val="center"/>
      </w:pPr>
    </w:p>
    <w:p w:rsidR="00525FC8" w:rsidRDefault="00525FC8" w:rsidP="00525FC8">
      <w:pPr>
        <w:ind w:leftChars="202" w:left="426" w:rightChars="336" w:right="706" w:hanging="2"/>
        <w:jc w:val="center"/>
      </w:pPr>
    </w:p>
    <w:p w:rsidR="00525FC8" w:rsidRDefault="00525FC8" w:rsidP="00525FC8">
      <w:pPr>
        <w:ind w:leftChars="202" w:left="426" w:rightChars="336" w:right="706" w:hanging="2"/>
        <w:jc w:val="right"/>
      </w:pPr>
      <w:r>
        <w:rPr>
          <w:rFonts w:hint="eastAsia"/>
        </w:rPr>
        <w:t>東北大学</w:t>
      </w:r>
      <w:r w:rsidR="001149A8">
        <w:rPr>
          <w:rFonts w:ascii="ＭＳ 明朝" w:hAnsi="ＭＳ 明朝" w:hint="eastAsia"/>
        </w:rPr>
        <w:t>高度教養教育・学生支援機構</w:t>
      </w:r>
    </w:p>
    <w:p w:rsidR="00525FC8" w:rsidRDefault="00525FC8" w:rsidP="00525FC8">
      <w:pPr>
        <w:ind w:leftChars="202" w:left="426" w:rightChars="336" w:right="706" w:hanging="2"/>
        <w:jc w:val="right"/>
      </w:pPr>
      <w:r>
        <w:rPr>
          <w:rFonts w:hint="eastAsia"/>
        </w:rPr>
        <w:t>大学教育支援センター長　羽田貴史</w:t>
      </w:r>
    </w:p>
    <w:p w:rsidR="00525FC8" w:rsidRDefault="00525FC8" w:rsidP="00525FC8">
      <w:pPr>
        <w:ind w:leftChars="202" w:left="426" w:rightChars="336" w:right="706" w:hanging="2"/>
        <w:jc w:val="right"/>
      </w:pPr>
    </w:p>
    <w:p w:rsidR="00F04618" w:rsidRPr="000C4324" w:rsidRDefault="00A86D6A" w:rsidP="00F04618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>
        <w:rPr>
          <w:rFonts w:eastAsiaTheme="minorEastAsia" w:hint="eastAsia"/>
          <w:color w:val="000000" w:themeColor="text1"/>
        </w:rPr>
        <w:t>春暖</w:t>
      </w:r>
      <w:r w:rsidR="00F04618" w:rsidRPr="000C4324">
        <w:rPr>
          <w:rFonts w:eastAsiaTheme="minorEastAsia" w:hint="eastAsia"/>
          <w:color w:val="000000" w:themeColor="text1"/>
        </w:rPr>
        <w:t>の候</w:t>
      </w:r>
      <w:r w:rsidR="00143E9A" w:rsidRPr="000C4324">
        <w:rPr>
          <w:rFonts w:hint="eastAsia"/>
          <w:color w:val="000000" w:themeColor="text1"/>
        </w:rPr>
        <w:t>，</w:t>
      </w:r>
      <w:r w:rsidR="00F04618" w:rsidRPr="000C4324">
        <w:rPr>
          <w:rFonts w:eastAsiaTheme="minorEastAsia" w:hint="eastAsia"/>
          <w:color w:val="000000" w:themeColor="text1"/>
        </w:rPr>
        <w:t>ますます御健勝のこととお慶び申し上げます。平素は格別のご高配を賜り</w:t>
      </w:r>
      <w:r w:rsidR="00143E9A" w:rsidRPr="000C4324">
        <w:rPr>
          <w:rFonts w:hint="eastAsia"/>
          <w:color w:val="000000" w:themeColor="text1"/>
        </w:rPr>
        <w:t>，</w:t>
      </w:r>
      <w:r w:rsidR="00F04618" w:rsidRPr="000C4324">
        <w:rPr>
          <w:rFonts w:eastAsiaTheme="minorEastAsia" w:hint="eastAsia"/>
          <w:color w:val="000000" w:themeColor="text1"/>
        </w:rPr>
        <w:t>厚く御礼申し上げます。</w:t>
      </w:r>
    </w:p>
    <w:p w:rsidR="00525FC8" w:rsidRPr="000C4324" w:rsidRDefault="00525FC8" w:rsidP="000C4324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 w:rsidRPr="000C4324">
        <w:rPr>
          <w:rFonts w:hint="eastAsia"/>
          <w:color w:val="000000" w:themeColor="text1"/>
        </w:rPr>
        <w:t>さて，東北大学</w:t>
      </w:r>
      <w:r w:rsidR="001149A8" w:rsidRPr="000C4324">
        <w:rPr>
          <w:rFonts w:ascii="ＭＳ 明朝" w:hAnsi="ＭＳ 明朝" w:hint="eastAsia"/>
          <w:color w:val="000000" w:themeColor="text1"/>
        </w:rPr>
        <w:t>高度教養教育・学生支援機構</w:t>
      </w:r>
      <w:r w:rsidRPr="000C4324">
        <w:rPr>
          <w:rFonts w:hint="eastAsia"/>
          <w:color w:val="000000" w:themeColor="text1"/>
        </w:rPr>
        <w:t>では平成</w:t>
      </w:r>
      <w:r w:rsidRPr="000C4324">
        <w:rPr>
          <w:rFonts w:hint="eastAsia"/>
          <w:color w:val="000000" w:themeColor="text1"/>
        </w:rPr>
        <w:t>22</w:t>
      </w:r>
      <w:r w:rsidRPr="000C4324">
        <w:rPr>
          <w:rFonts w:hint="eastAsia"/>
          <w:color w:val="000000" w:themeColor="text1"/>
        </w:rPr>
        <w:t>年度から文部科学省により教育関係共同利用拠点の認定を受け，</w:t>
      </w:r>
      <w:r w:rsidR="000C4324" w:rsidRPr="000C4324">
        <w:rPr>
          <w:rFonts w:ascii="ＭＳ 明朝" w:hAnsi="ＭＳ 明朝" w:hint="eastAsia"/>
          <w:color w:val="000000" w:themeColor="text1"/>
        </w:rPr>
        <w:t>大学教員準備プログラム</w:t>
      </w:r>
      <w:r w:rsidR="000C4324" w:rsidRPr="000C4324">
        <w:rPr>
          <w:rFonts w:hint="eastAsia"/>
          <w:color w:val="000000" w:themeColor="text1"/>
        </w:rPr>
        <w:t>（</w:t>
      </w:r>
      <w:r w:rsidR="000C4324" w:rsidRPr="000C4324">
        <w:rPr>
          <w:rFonts w:hint="eastAsia"/>
          <w:color w:val="000000" w:themeColor="text1"/>
        </w:rPr>
        <w:t>Tohoku University P</w:t>
      </w:r>
      <w:r w:rsidR="000C4324" w:rsidRPr="000C4324">
        <w:rPr>
          <w:color w:val="000000" w:themeColor="text1"/>
        </w:rPr>
        <w:t xml:space="preserve">reparing Future Faculty Program: </w:t>
      </w:r>
      <w:r w:rsidR="000C4324" w:rsidRPr="000C4324">
        <w:rPr>
          <w:rFonts w:hint="eastAsia"/>
          <w:color w:val="000000" w:themeColor="text1"/>
        </w:rPr>
        <w:t xml:space="preserve">Tohoku U. </w:t>
      </w:r>
      <w:r w:rsidR="000C4324" w:rsidRPr="000C4324">
        <w:rPr>
          <w:color w:val="000000" w:themeColor="text1"/>
        </w:rPr>
        <w:t>PFFP</w:t>
      </w:r>
      <w:r w:rsidR="000C4324" w:rsidRPr="000C4324">
        <w:rPr>
          <w:rFonts w:hAnsi="ＭＳ 明朝"/>
          <w:color w:val="000000" w:themeColor="text1"/>
        </w:rPr>
        <w:t>）</w:t>
      </w:r>
      <w:r w:rsidR="000C4324" w:rsidRPr="000C4324">
        <w:rPr>
          <w:rFonts w:hAnsi="ＭＳ 明朝" w:hint="eastAsia"/>
          <w:color w:val="000000" w:themeColor="text1"/>
        </w:rPr>
        <w:t>の開発・提供</w:t>
      </w:r>
      <w:r w:rsidRPr="000C4324">
        <w:rPr>
          <w:rFonts w:hint="eastAsia"/>
          <w:color w:val="000000" w:themeColor="text1"/>
        </w:rPr>
        <w:t>を進めております。本事業は，大学教員を志望する</w:t>
      </w:r>
      <w:r w:rsidR="00DF08DF" w:rsidRPr="000C4324">
        <w:rPr>
          <w:rFonts w:hint="eastAsia"/>
          <w:color w:val="000000" w:themeColor="text1"/>
        </w:rPr>
        <w:t>大学院</w:t>
      </w:r>
      <w:r w:rsidRPr="000C4324">
        <w:rPr>
          <w:rFonts w:hint="eastAsia"/>
          <w:color w:val="000000" w:themeColor="text1"/>
        </w:rPr>
        <w:t>博士課程</w:t>
      </w:r>
      <w:r w:rsidR="00DF08DF" w:rsidRPr="000C4324">
        <w:rPr>
          <w:rFonts w:hint="eastAsia"/>
          <w:color w:val="000000" w:themeColor="text1"/>
        </w:rPr>
        <w:t>後期の学生</w:t>
      </w:r>
      <w:r w:rsidRPr="000C4324">
        <w:rPr>
          <w:rFonts w:hint="eastAsia"/>
          <w:color w:val="000000" w:themeColor="text1"/>
        </w:rPr>
        <w:t>・ポスドク・研究員を対象に，各種のセミナー・ワークショップの受講とともに，</w:t>
      </w:r>
      <w:r w:rsidR="00AD651B" w:rsidRPr="000C4324">
        <w:rPr>
          <w:rFonts w:hint="eastAsia"/>
          <w:color w:val="000000" w:themeColor="text1"/>
        </w:rPr>
        <w:t>授業参観，ベテラン教員とのディスカッションを通して</w:t>
      </w:r>
      <w:r w:rsidRPr="000C4324">
        <w:rPr>
          <w:rFonts w:hint="eastAsia"/>
          <w:color w:val="000000" w:themeColor="text1"/>
        </w:rPr>
        <w:t>，大学教員に必要な能力を育てることを目的としています。</w:t>
      </w:r>
      <w:r w:rsidR="00AD651B" w:rsidRPr="000C4324">
        <w:rPr>
          <w:rFonts w:hint="eastAsia"/>
          <w:color w:val="000000" w:themeColor="text1"/>
        </w:rPr>
        <w:t>今年度も</w:t>
      </w:r>
      <w:r w:rsidR="00F04618" w:rsidRPr="000C4324">
        <w:rPr>
          <w:rFonts w:hint="eastAsia"/>
          <w:color w:val="000000" w:themeColor="text1"/>
        </w:rPr>
        <w:t>，「教育観の構築」と「自己省察力の獲得」を目標に、大学教員というキャリアや高等教育の抱える課題に関するセミナー，教育活動に必要な基礎能力を育てるためのワークショップや模擬授業，</w:t>
      </w:r>
      <w:r w:rsidR="00AD651B" w:rsidRPr="000C4324">
        <w:rPr>
          <w:rFonts w:hint="eastAsia"/>
          <w:color w:val="000000" w:themeColor="text1"/>
        </w:rPr>
        <w:t>国内外の他大学を対象とした訪問調査</w:t>
      </w:r>
      <w:r w:rsidR="003E1CBB" w:rsidRPr="000C4324">
        <w:rPr>
          <w:rFonts w:hint="eastAsia"/>
          <w:color w:val="000000" w:themeColor="text1"/>
        </w:rPr>
        <w:t>（オプション）</w:t>
      </w:r>
      <w:r w:rsidR="00F04618" w:rsidRPr="000C4324">
        <w:rPr>
          <w:rFonts w:hint="eastAsia"/>
          <w:color w:val="000000" w:themeColor="text1"/>
        </w:rPr>
        <w:t>，リフレクティブジャーナルの</w:t>
      </w:r>
      <w:r w:rsidR="00AD651B" w:rsidRPr="000C4324">
        <w:rPr>
          <w:rFonts w:hint="eastAsia"/>
          <w:color w:val="000000" w:themeColor="text1"/>
        </w:rPr>
        <w:t>執筆</w:t>
      </w:r>
      <w:r w:rsidR="00F04618" w:rsidRPr="000C4324">
        <w:rPr>
          <w:rFonts w:hint="eastAsia"/>
          <w:color w:val="000000" w:themeColor="text1"/>
        </w:rPr>
        <w:t>，</w:t>
      </w:r>
      <w:r w:rsidR="005B4C51" w:rsidRPr="000C4324">
        <w:rPr>
          <w:rFonts w:hint="eastAsia"/>
          <w:color w:val="000000" w:themeColor="text1"/>
        </w:rPr>
        <w:t>先達教員による</w:t>
      </w:r>
      <w:r w:rsidR="00F04618" w:rsidRPr="000C4324">
        <w:rPr>
          <w:rFonts w:hint="eastAsia"/>
          <w:color w:val="000000" w:themeColor="text1"/>
        </w:rPr>
        <w:t>助言など，さらに充実した内容を準備しております。</w:t>
      </w:r>
    </w:p>
    <w:p w:rsidR="00525FC8" w:rsidRPr="000C4324" w:rsidRDefault="00525FC8" w:rsidP="00525FC8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 w:rsidRPr="000C4324">
        <w:rPr>
          <w:rFonts w:hint="eastAsia"/>
          <w:color w:val="000000" w:themeColor="text1"/>
        </w:rPr>
        <w:t>つきましては，指導教員のお立場から，応募者について，本事業に積極的に参加し，将来，大学教員として活躍しうる人材であることを，ご推薦いただきたくお願い致します。</w:t>
      </w:r>
    </w:p>
    <w:p w:rsidR="00525FC8" w:rsidRPr="000C4324" w:rsidRDefault="00525FC8" w:rsidP="000C4324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 w:rsidRPr="000C4324">
        <w:rPr>
          <w:rFonts w:hint="eastAsia"/>
          <w:color w:val="000000" w:themeColor="text1"/>
        </w:rPr>
        <w:t>推薦書は記入したのち封筒に厳封し，応募者にお渡しください。</w:t>
      </w:r>
    </w:p>
    <w:p w:rsidR="00525FC8" w:rsidRPr="000C4324" w:rsidRDefault="00F04618" w:rsidP="00525FC8">
      <w:pPr>
        <w:ind w:leftChars="202" w:left="424" w:rightChars="336" w:right="706" w:firstLineChars="100" w:firstLine="210"/>
        <w:jc w:val="left"/>
        <w:rPr>
          <w:color w:val="000000" w:themeColor="text1"/>
        </w:rPr>
      </w:pPr>
      <w:r w:rsidRPr="000C432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A86FFC" wp14:editId="23DCED2B">
                <wp:simplePos x="0" y="0"/>
                <wp:positionH relativeFrom="column">
                  <wp:posOffset>2865755</wp:posOffset>
                </wp:positionH>
                <wp:positionV relativeFrom="paragraph">
                  <wp:posOffset>758190</wp:posOffset>
                </wp:positionV>
                <wp:extent cx="3134995" cy="1235710"/>
                <wp:effectExtent l="8255" t="571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問合せ先</w:t>
                            </w:r>
                          </w:p>
                          <w:p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980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−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8576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仙台市青葉区川内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41</w:t>
                            </w:r>
                          </w:p>
                          <w:p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　東北大学</w:t>
                            </w:r>
                            <w:r w:rsidR="001149A8">
                              <w:rPr>
                                <w:rFonts w:ascii="ＭＳ 明朝" w:hAnsi="ＭＳ 明朝" w:hint="eastAsia"/>
                              </w:rPr>
                              <w:t>高度教養教育・学生支援機構</w:t>
                            </w: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>内</w:t>
                            </w:r>
                          </w:p>
                          <w:p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　　大学教育支援センター　宛</w:t>
                            </w:r>
                          </w:p>
                          <w:p w:rsidR="00525FC8" w:rsidRPr="00763330" w:rsidRDefault="00525FC8" w:rsidP="00525FC8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 w:rsidRPr="0076333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63330">
                              <w:rPr>
                                <w:sz w:val="20"/>
                              </w:rPr>
                              <w:t xml:space="preserve">  Tel: 022-795-4471 Fax: 022-795-4749</w:t>
                            </w:r>
                          </w:p>
                          <w:p w:rsidR="00525FC8" w:rsidRDefault="00525FC8" w:rsidP="00525FC8">
                            <w:r w:rsidRPr="00763330">
                              <w:rPr>
                                <w:sz w:val="20"/>
                              </w:rPr>
                              <w:t xml:space="preserve">    Email: </w:t>
                            </w:r>
                            <w:r w:rsidR="003B2A64">
                              <w:rPr>
                                <w:rFonts w:hint="eastAsia"/>
                                <w:sz w:val="20"/>
                              </w:rPr>
                              <w:t>tu-pffp</w:t>
                            </w:r>
                            <w:r w:rsidRPr="00763330">
                              <w:rPr>
                                <w:sz w:val="20"/>
                              </w:rPr>
                              <w:t>@</w:t>
                            </w:r>
                            <w:r w:rsidR="001149A8">
                              <w:rPr>
                                <w:rFonts w:hint="eastAsia"/>
                                <w:sz w:val="20"/>
                              </w:rPr>
                              <w:t>i</w:t>
                            </w:r>
                            <w:r w:rsidRPr="00763330">
                              <w:rPr>
                                <w:sz w:val="20"/>
                              </w:rPr>
                              <w:t>he.tohoku.ac.jp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A86F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.65pt;margin-top:59.7pt;width:246.85pt;height:9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">
                <v:textbox inset="5.85pt,.7pt,5.85pt,.7pt">
                  <w:txbxContent>
                    <w:p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>問合せ先</w:t>
                      </w:r>
                    </w:p>
                    <w:p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980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−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8576</w:t>
                      </w:r>
                      <w:r w:rsidRPr="00763330">
                        <w:rPr>
                          <w:rFonts w:hint="eastAsia"/>
                          <w:sz w:val="20"/>
                        </w:rPr>
                        <w:t xml:space="preserve">　仙台市青葉区川内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41</w:t>
                      </w:r>
                    </w:p>
                    <w:p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　東北大学</w:t>
                      </w:r>
                      <w:r w:rsidR="001149A8">
                        <w:rPr>
                          <w:rFonts w:ascii="ＭＳ 明朝" w:hAnsi="ＭＳ 明朝" w:hint="eastAsia"/>
                        </w:rPr>
                        <w:t>高度教養教育・学生支援機構</w:t>
                      </w:r>
                      <w:r w:rsidRPr="00763330">
                        <w:rPr>
                          <w:rFonts w:hint="eastAsia"/>
                          <w:sz w:val="20"/>
                        </w:rPr>
                        <w:t>内</w:t>
                      </w:r>
                    </w:p>
                    <w:p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　　大学教育支援センター　宛</w:t>
                      </w:r>
                    </w:p>
                    <w:p w:rsidR="00525FC8" w:rsidRPr="00763330" w:rsidRDefault="00525FC8" w:rsidP="00525FC8">
                      <w:pPr>
                        <w:spacing w:line="300" w:lineRule="exact"/>
                        <w:rPr>
                          <w:sz w:val="20"/>
                        </w:rPr>
                      </w:pPr>
                      <w:r w:rsidRPr="00763330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763330">
                        <w:rPr>
                          <w:sz w:val="20"/>
                        </w:rPr>
                        <w:t xml:space="preserve">  Tel: 022-795-4471 Fax: 022-795-4749</w:t>
                      </w:r>
                    </w:p>
                    <w:p w:rsidR="00525FC8" w:rsidRDefault="00525FC8" w:rsidP="00525FC8">
                      <w:r w:rsidRPr="00763330">
                        <w:rPr>
                          <w:sz w:val="20"/>
                        </w:rPr>
                        <w:t xml:space="preserve">    Email: </w:t>
                      </w:r>
                      <w:r w:rsidR="003B2A64">
                        <w:rPr>
                          <w:rFonts w:hint="eastAsia"/>
                          <w:sz w:val="20"/>
                        </w:rPr>
                        <w:t>tu-pffp</w:t>
                      </w:r>
                      <w:r w:rsidRPr="00763330">
                        <w:rPr>
                          <w:sz w:val="20"/>
                        </w:rPr>
                        <w:t>@</w:t>
                      </w:r>
                      <w:r w:rsidR="001149A8">
                        <w:rPr>
                          <w:rFonts w:hint="eastAsia"/>
                          <w:sz w:val="20"/>
                        </w:rPr>
                        <w:t>i</w:t>
                      </w:r>
                      <w:r w:rsidRPr="00763330">
                        <w:rPr>
                          <w:sz w:val="20"/>
                        </w:rPr>
                        <w:t>he.tohoku.ac.jp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525FC8" w:rsidRPr="001B7212" w:rsidRDefault="00525FC8" w:rsidP="00525FC8">
      <w:pPr>
        <w:rPr>
          <w:sz w:val="24"/>
        </w:rPr>
        <w:sectPr w:rsidR="00525FC8" w:rsidRPr="001B721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525FC8" w:rsidRPr="001B7212" w:rsidRDefault="00525FC8" w:rsidP="00525FC8">
      <w:pPr>
        <w:rPr>
          <w:rFonts w:ascii="ＭＳ 明朝" w:hAnsi="ＭＳ 明朝"/>
          <w:b/>
          <w:sz w:val="40"/>
        </w:rPr>
      </w:pPr>
      <w:r w:rsidRPr="001B7212">
        <w:rPr>
          <w:rFonts w:ascii="ＭＳ 明朝" w:hAnsi="ＭＳ 明朝" w:hint="eastAsia"/>
          <w:b/>
          <w:sz w:val="40"/>
        </w:rPr>
        <w:lastRenderedPageBreak/>
        <w:t>推薦書</w:t>
      </w:r>
      <w:r>
        <w:rPr>
          <w:rFonts w:ascii="ＭＳ 明朝" w:hAnsi="ＭＳ 明朝" w:hint="eastAsia"/>
          <w:b/>
          <w:sz w:val="40"/>
        </w:rPr>
        <w:t xml:space="preserve">　　</w:t>
      </w:r>
      <w:r w:rsidR="00C51446">
        <w:rPr>
          <w:rFonts w:ascii="ＭＳ 明朝" w:hAnsi="ＭＳ 明朝" w:hint="eastAsia"/>
          <w:b/>
          <w:sz w:val="40"/>
        </w:rPr>
        <w:t xml:space="preserve">　　　　　</w:t>
      </w:r>
      <w:r>
        <w:rPr>
          <w:rFonts w:ascii="ＭＳ 明朝" w:hAnsi="ＭＳ 明朝" w:hint="eastAsia"/>
          <w:b/>
          <w:sz w:val="40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>応募者</w:t>
      </w:r>
      <w:r w:rsidRPr="001E1701">
        <w:rPr>
          <w:rFonts w:ascii="ＭＳ 明朝" w:hAnsi="ＭＳ 明朝" w:hint="eastAsia"/>
          <w:sz w:val="22"/>
          <w:szCs w:val="22"/>
          <w:u w:val="single"/>
        </w:rPr>
        <w:t>氏名：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02"/>
      </w:tblGrid>
      <w:tr w:rsidR="00525FC8" w:rsidRPr="001B7212" w:rsidTr="00F04618">
        <w:trPr>
          <w:trHeight w:val="12037"/>
        </w:trPr>
        <w:tc>
          <w:tcPr>
            <w:tcW w:w="10402" w:type="dxa"/>
          </w:tcPr>
          <w:p w:rsidR="00525FC8" w:rsidRPr="00294CF8" w:rsidRDefault="00525FC8" w:rsidP="00525FC8">
            <w:pPr>
              <w:rPr>
                <w:sz w:val="24"/>
              </w:rPr>
            </w:pPr>
          </w:p>
        </w:tc>
      </w:tr>
      <w:tr w:rsidR="00525FC8" w:rsidRPr="001B7212" w:rsidTr="00804F67">
        <w:trPr>
          <w:trHeight w:val="1569"/>
        </w:trPr>
        <w:tc>
          <w:tcPr>
            <w:tcW w:w="10402" w:type="dxa"/>
          </w:tcPr>
          <w:p w:rsidR="005C2692" w:rsidRDefault="005C2692" w:rsidP="005C269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推薦者：</w:t>
            </w:r>
          </w:p>
          <w:p w:rsidR="005C2692" w:rsidRDefault="005C2692" w:rsidP="005C2692">
            <w:pPr>
              <w:rPr>
                <w:sz w:val="24"/>
              </w:rPr>
            </w:pPr>
          </w:p>
          <w:p w:rsidR="00525FC8" w:rsidRPr="0099765B" w:rsidRDefault="005C2692" w:rsidP="004B4E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所属（　　　　　　　　　　）　</w:t>
            </w:r>
            <w:r w:rsidR="00525FC8" w:rsidRPr="0099765B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>（</w:t>
            </w:r>
            <w:r w:rsidR="00525FC8" w:rsidRPr="0099765B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）</w:t>
            </w:r>
            <w:r w:rsidRPr="005C2692"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>（</w:t>
            </w:r>
            <w:r w:rsidR="00525FC8" w:rsidRPr="0099765B">
              <w:rPr>
                <w:rFonts w:hint="eastAsia"/>
                <w:sz w:val="24"/>
              </w:rPr>
              <w:t xml:space="preserve">　　　　　　　　　　　　　　</w:t>
            </w:r>
            <w:r w:rsidR="004B4E8C">
              <w:rPr>
                <w:rFonts w:hint="eastAsia"/>
                <w:sz w:val="24"/>
              </w:rPr>
              <w:t>㊞</w:t>
            </w:r>
            <w:r>
              <w:rPr>
                <w:rFonts w:hint="eastAsia"/>
                <w:sz w:val="24"/>
              </w:rPr>
              <w:t>）</w:t>
            </w:r>
            <w:r w:rsidR="00525FC8" w:rsidRPr="0099765B">
              <w:rPr>
                <w:rFonts w:hint="eastAsia"/>
                <w:sz w:val="24"/>
              </w:rPr>
              <w:t xml:space="preserve">　　　　　　　　　　　　　　　</w:t>
            </w:r>
          </w:p>
        </w:tc>
      </w:tr>
    </w:tbl>
    <w:p w:rsidR="00525FC8" w:rsidRPr="001B7212" w:rsidRDefault="00525FC8" w:rsidP="004B4E8C">
      <w:pPr>
        <w:rPr>
          <w:sz w:val="24"/>
        </w:rPr>
      </w:pPr>
    </w:p>
    <w:sectPr w:rsidR="00525FC8" w:rsidRPr="001B7212" w:rsidSect="00525FC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7E" w:rsidRDefault="0009117E" w:rsidP="00525FC8">
      <w:r>
        <w:separator/>
      </w:r>
    </w:p>
  </w:endnote>
  <w:endnote w:type="continuationSeparator" w:id="0">
    <w:p w:rsidR="0009117E" w:rsidRDefault="0009117E" w:rsidP="0052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7E" w:rsidRDefault="0009117E" w:rsidP="00525FC8">
      <w:r>
        <w:separator/>
      </w:r>
    </w:p>
  </w:footnote>
  <w:footnote w:type="continuationSeparator" w:id="0">
    <w:p w:rsidR="0009117E" w:rsidRDefault="0009117E" w:rsidP="0052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61E3168"/>
    <w:multiLevelType w:val="hybridMultilevel"/>
    <w:tmpl w:val="2676E9DC"/>
    <w:lvl w:ilvl="0" w:tplc="4DE23D40">
      <w:numFmt w:val="bullet"/>
      <w:lvlText w:val="□"/>
      <w:lvlJc w:val="left"/>
      <w:pPr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5" w:hanging="420"/>
      </w:pPr>
      <w:rPr>
        <w:rFonts w:ascii="Wingdings" w:hAnsi="Wingdings" w:hint="default"/>
      </w:rPr>
    </w:lvl>
  </w:abstractNum>
  <w:abstractNum w:abstractNumId="2">
    <w:nsid w:val="1DED3E70"/>
    <w:multiLevelType w:val="hybridMultilevel"/>
    <w:tmpl w:val="37B457EE"/>
    <w:lvl w:ilvl="0" w:tplc="6C464A78">
      <w:numFmt w:val="bullet"/>
      <w:lvlText w:val="□"/>
      <w:lvlJc w:val="left"/>
      <w:pPr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3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02"/>
    <w:rsid w:val="00047904"/>
    <w:rsid w:val="000818A8"/>
    <w:rsid w:val="0009117E"/>
    <w:rsid w:val="000A085C"/>
    <w:rsid w:val="000C4324"/>
    <w:rsid w:val="001149A8"/>
    <w:rsid w:val="00143E9A"/>
    <w:rsid w:val="0015266B"/>
    <w:rsid w:val="001A08E2"/>
    <w:rsid w:val="00294CF8"/>
    <w:rsid w:val="003B2A64"/>
    <w:rsid w:val="003E1CBB"/>
    <w:rsid w:val="004B4E8C"/>
    <w:rsid w:val="00525FC8"/>
    <w:rsid w:val="005B4C51"/>
    <w:rsid w:val="005C2692"/>
    <w:rsid w:val="0061406D"/>
    <w:rsid w:val="00804D99"/>
    <w:rsid w:val="00804F67"/>
    <w:rsid w:val="00A86D6A"/>
    <w:rsid w:val="00AD651B"/>
    <w:rsid w:val="00C51446"/>
    <w:rsid w:val="00C85F7C"/>
    <w:rsid w:val="00CF5AA3"/>
    <w:rsid w:val="00DF08DF"/>
    <w:rsid w:val="00EC27F5"/>
    <w:rsid w:val="00EC5C02"/>
    <w:rsid w:val="00F046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customStyle="1" w:styleId="131">
    <w:name w:val="表 (青) 131"/>
    <w:basedOn w:val="a"/>
    <w:uiPriority w:val="34"/>
    <w:qFormat/>
    <w:rsid w:val="00134696"/>
    <w:pPr>
      <w:ind w:leftChars="400" w:left="960"/>
    </w:pPr>
  </w:style>
  <w:style w:type="paragraph" w:styleId="a7">
    <w:name w:val="header"/>
    <w:basedOn w:val="a"/>
    <w:link w:val="a8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010B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010B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500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00F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LinksUpToDate>false</LinksUpToDate>
  <CharactersWithSpaces>786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/>
  <cp:lastModifiedBy/>
  <cp:revision>1</cp:revision>
  <cp:lastPrinted>2010-06-17T00:33:00Z</cp:lastPrinted>
  <dcterms:created xsi:type="dcterms:W3CDTF">2015-04-01T02:29:00Z</dcterms:created>
  <dcterms:modified xsi:type="dcterms:W3CDTF">2016-04-11T05:53:00Z</dcterms:modified>
</cp:coreProperties>
</file>